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C11" w:rsidRPr="00A554C2" w:rsidRDefault="00A63C11" w:rsidP="00A63C11">
      <w:pPr>
        <w:rPr>
          <w:rFonts w:ascii="Arial" w:hAnsi="Arial" w:cs="Arial"/>
          <w:b/>
          <w:sz w:val="22"/>
          <w:szCs w:val="22"/>
          <w:lang w:val="en-GB"/>
        </w:rPr>
      </w:pPr>
      <w:bookmarkStart w:id="0" w:name="_GoBack"/>
      <w:bookmarkEnd w:id="0"/>
    </w:p>
    <w:p w:rsidR="00A63C11" w:rsidRPr="00A554C2" w:rsidRDefault="00A63C11" w:rsidP="00A63C11">
      <w:pPr>
        <w:rPr>
          <w:rFonts w:ascii="Arial" w:hAnsi="Arial" w:cs="Arial"/>
          <w:b/>
          <w:sz w:val="22"/>
          <w:szCs w:val="22"/>
          <w:lang w:val="en-GB"/>
        </w:rPr>
      </w:pPr>
      <w:r w:rsidRPr="00A554C2">
        <w:rPr>
          <w:rFonts w:ascii="Arial" w:hAnsi="Arial" w:cs="Arial"/>
          <w:b/>
          <w:sz w:val="22"/>
          <w:szCs w:val="22"/>
          <w:lang w:val="en-GB"/>
        </w:rPr>
        <w:t xml:space="preserve">To the </w:t>
      </w:r>
    </w:p>
    <w:p w:rsidR="00A63C11" w:rsidRPr="00A554C2" w:rsidRDefault="00A63C11" w:rsidP="00A63C11">
      <w:pPr>
        <w:rPr>
          <w:rFonts w:ascii="Arial" w:hAnsi="Arial" w:cs="Arial"/>
          <w:b/>
          <w:sz w:val="22"/>
          <w:szCs w:val="22"/>
          <w:lang w:val="en-GB"/>
        </w:rPr>
      </w:pPr>
    </w:p>
    <w:p w:rsidR="00A63C11" w:rsidRPr="00A554C2" w:rsidRDefault="00A63C11" w:rsidP="00A63C11">
      <w:pPr>
        <w:rPr>
          <w:rFonts w:ascii="Arial" w:hAnsi="Arial" w:cs="Arial"/>
          <w:b/>
          <w:sz w:val="22"/>
          <w:szCs w:val="22"/>
          <w:lang w:val="en-GB"/>
        </w:rPr>
      </w:pPr>
      <w:r w:rsidRPr="00A554C2">
        <w:rPr>
          <w:rFonts w:ascii="Arial" w:hAnsi="Arial" w:cs="Arial"/>
          <w:b/>
          <w:sz w:val="22"/>
          <w:szCs w:val="22"/>
          <w:lang w:val="en-GB"/>
        </w:rPr>
        <w:t>Applicant</w:t>
      </w:r>
    </w:p>
    <w:p w:rsidR="00A63C11" w:rsidRPr="00A554C2" w:rsidRDefault="00A63C11" w:rsidP="00A63C11">
      <w:pPr>
        <w:rPr>
          <w:rFonts w:ascii="Arial" w:hAnsi="Arial" w:cs="Arial"/>
          <w:sz w:val="22"/>
          <w:szCs w:val="22"/>
          <w:lang w:val="en-GB"/>
        </w:rPr>
      </w:pPr>
    </w:p>
    <w:p w:rsidR="00A63C11" w:rsidRPr="00A554C2" w:rsidRDefault="00A63C11" w:rsidP="00A63C11">
      <w:pPr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A554C2">
        <w:rPr>
          <w:rFonts w:ascii="Arial" w:hAnsi="Arial" w:cs="Arial"/>
          <w:b/>
          <w:sz w:val="22"/>
          <w:szCs w:val="22"/>
          <w:u w:val="single"/>
          <w:lang w:val="en-GB"/>
        </w:rPr>
        <w:t>Checklist</w:t>
      </w:r>
    </w:p>
    <w:p w:rsidR="00A63C11" w:rsidRPr="00A554C2" w:rsidRDefault="00A63C11" w:rsidP="00A63C11">
      <w:pPr>
        <w:rPr>
          <w:rFonts w:ascii="Arial" w:hAnsi="Arial" w:cs="Arial"/>
          <w:sz w:val="22"/>
          <w:szCs w:val="22"/>
          <w:lang w:val="en-GB"/>
        </w:rPr>
      </w:pPr>
    </w:p>
    <w:p w:rsidR="00A63C11" w:rsidRPr="00A554C2" w:rsidRDefault="00A63C11" w:rsidP="00A63C11">
      <w:pPr>
        <w:rPr>
          <w:rFonts w:ascii="Arial" w:hAnsi="Arial" w:cs="Arial"/>
          <w:sz w:val="22"/>
          <w:szCs w:val="22"/>
          <w:lang w:val="en-GB"/>
        </w:rPr>
      </w:pPr>
      <w:r w:rsidRPr="00A554C2">
        <w:rPr>
          <w:rFonts w:ascii="Arial" w:hAnsi="Arial" w:cs="Arial"/>
          <w:sz w:val="22"/>
          <w:szCs w:val="22"/>
          <w:lang w:val="en-GB"/>
        </w:rPr>
        <w:t>Re:</w:t>
      </w:r>
      <w:r w:rsidRPr="00A554C2">
        <w:rPr>
          <w:rFonts w:ascii="Arial" w:hAnsi="Arial" w:cs="Arial"/>
          <w:sz w:val="22"/>
          <w:szCs w:val="22"/>
          <w:lang w:val="en-GB"/>
        </w:rPr>
        <w:tab/>
        <w:t xml:space="preserve">Application for Award of the Blue Angel Eco-Label according to </w:t>
      </w:r>
      <w:r w:rsidR="00E85457">
        <w:rPr>
          <w:rFonts w:ascii="Arial" w:hAnsi="Arial" w:cs="Arial"/>
          <w:sz w:val="22"/>
          <w:szCs w:val="22"/>
          <w:lang w:val="en-GB"/>
        </w:rPr>
        <w:t>DE-UZ</w:t>
      </w:r>
      <w:r w:rsidRPr="00A554C2">
        <w:rPr>
          <w:rFonts w:ascii="Arial" w:hAnsi="Arial" w:cs="Arial"/>
          <w:sz w:val="22"/>
          <w:szCs w:val="22"/>
          <w:lang w:val="en-GB"/>
        </w:rPr>
        <w:t xml:space="preserve"> 131</w:t>
      </w:r>
    </w:p>
    <w:p w:rsidR="00A63C11" w:rsidRPr="00A554C2" w:rsidRDefault="00A63C11" w:rsidP="00A63C11">
      <w:pPr>
        <w:rPr>
          <w:rFonts w:ascii="Arial" w:hAnsi="Arial" w:cs="Arial"/>
          <w:b/>
          <w:sz w:val="22"/>
          <w:szCs w:val="22"/>
          <w:lang w:val="en-GB"/>
        </w:rPr>
      </w:pPr>
      <w:r w:rsidRPr="00A554C2">
        <w:rPr>
          <w:rFonts w:ascii="Arial" w:hAnsi="Arial" w:cs="Arial"/>
          <w:sz w:val="22"/>
          <w:szCs w:val="22"/>
          <w:lang w:val="en-GB"/>
        </w:rPr>
        <w:t>for „Digital Cordless Phones</w:t>
      </w:r>
      <w:r w:rsidRPr="00A554C2">
        <w:rPr>
          <w:rFonts w:ascii="Arial" w:hAnsi="Arial" w:cs="Arial"/>
          <w:b/>
          <w:sz w:val="22"/>
          <w:szCs w:val="22"/>
          <w:lang w:val="en-GB"/>
        </w:rPr>
        <w:t xml:space="preserve">” </w:t>
      </w:r>
    </w:p>
    <w:p w:rsidR="00A63C11" w:rsidRPr="00A554C2" w:rsidRDefault="00A63C11" w:rsidP="00A63C11">
      <w:pPr>
        <w:rPr>
          <w:rFonts w:ascii="Arial" w:hAnsi="Arial" w:cs="Arial"/>
          <w:sz w:val="22"/>
          <w:szCs w:val="22"/>
          <w:lang w:val="en-GB"/>
        </w:rPr>
      </w:pPr>
    </w:p>
    <w:p w:rsidR="00A63C11" w:rsidRPr="00A554C2" w:rsidRDefault="00A63C11" w:rsidP="00A63C11">
      <w:pPr>
        <w:rPr>
          <w:rFonts w:ascii="Arial" w:hAnsi="Arial" w:cs="Arial"/>
          <w:sz w:val="22"/>
          <w:szCs w:val="22"/>
          <w:lang w:val="en-GB"/>
        </w:rPr>
      </w:pPr>
    </w:p>
    <w:p w:rsidR="00A63C11" w:rsidRPr="00A554C2" w:rsidRDefault="00A63C11" w:rsidP="00A63C11">
      <w:pPr>
        <w:rPr>
          <w:rFonts w:ascii="Arial" w:hAnsi="Arial" w:cs="Arial"/>
          <w:sz w:val="22"/>
          <w:szCs w:val="22"/>
          <w:lang w:val="en-GB"/>
        </w:rPr>
      </w:pPr>
      <w:r w:rsidRPr="00A554C2">
        <w:rPr>
          <w:rFonts w:ascii="Arial" w:hAnsi="Arial" w:cs="Arial"/>
          <w:sz w:val="22"/>
          <w:szCs w:val="22"/>
          <w:lang w:val="en-GB"/>
        </w:rPr>
        <w:t xml:space="preserve">Dear </w:t>
      </w:r>
      <w:r>
        <w:rPr>
          <w:rFonts w:ascii="Arial" w:hAnsi="Arial" w:cs="Arial"/>
          <w:sz w:val="22"/>
          <w:szCs w:val="22"/>
          <w:lang w:val="en-GB"/>
        </w:rPr>
        <w:t xml:space="preserve">Sir or Madam, </w:t>
      </w:r>
    </w:p>
    <w:p w:rsidR="00A63C11" w:rsidRPr="00A554C2" w:rsidRDefault="00A63C11" w:rsidP="00A63C11">
      <w:pPr>
        <w:rPr>
          <w:rFonts w:ascii="Arial" w:hAnsi="Arial" w:cs="Arial"/>
          <w:sz w:val="22"/>
          <w:szCs w:val="22"/>
          <w:lang w:val="en-GB"/>
        </w:rPr>
      </w:pPr>
    </w:p>
    <w:p w:rsidR="00A63C11" w:rsidRPr="00A554C2" w:rsidRDefault="00A63C11" w:rsidP="00A63C11">
      <w:pPr>
        <w:rPr>
          <w:rFonts w:ascii="Arial" w:hAnsi="Arial" w:cs="Arial"/>
          <w:sz w:val="22"/>
          <w:szCs w:val="22"/>
          <w:lang w:val="en-GB"/>
        </w:rPr>
      </w:pPr>
      <w:r w:rsidRPr="00A554C2">
        <w:rPr>
          <w:rFonts w:ascii="Arial" w:hAnsi="Arial" w:cs="Arial"/>
          <w:sz w:val="22"/>
          <w:szCs w:val="22"/>
          <w:lang w:val="en-GB"/>
        </w:rPr>
        <w:t>to make sure your application for Award of the Environmental Label is processed without delay you are kindly requested to submit the following documents to RAL:</w:t>
      </w:r>
    </w:p>
    <w:p w:rsidR="00A63C11" w:rsidRPr="00A554C2" w:rsidRDefault="00A63C11" w:rsidP="00A63C11">
      <w:pPr>
        <w:rPr>
          <w:rFonts w:ascii="Arial" w:hAnsi="Arial" w:cs="Arial"/>
          <w:sz w:val="22"/>
          <w:szCs w:val="22"/>
          <w:lang w:val="en-GB"/>
        </w:rPr>
      </w:pPr>
    </w:p>
    <w:p w:rsidR="00A63C11" w:rsidRPr="00A554C2" w:rsidRDefault="00A63C11" w:rsidP="00A63C11">
      <w:pPr>
        <w:numPr>
          <w:ilvl w:val="0"/>
          <w:numId w:val="21"/>
        </w:numPr>
        <w:tabs>
          <w:tab w:val="clear" w:pos="360"/>
        </w:tabs>
        <w:rPr>
          <w:rFonts w:ascii="Arial" w:hAnsi="Arial" w:cs="Arial"/>
          <w:sz w:val="22"/>
          <w:szCs w:val="22"/>
          <w:lang w:val="en-GB"/>
        </w:rPr>
      </w:pPr>
      <w:r w:rsidRPr="00A554C2">
        <w:rPr>
          <w:rFonts w:ascii="Arial" w:hAnsi="Arial" w:cs="Arial"/>
          <w:sz w:val="22"/>
          <w:szCs w:val="22"/>
          <w:lang w:val="en-GB"/>
        </w:rPr>
        <w:t xml:space="preserve">Product-related informal application on the firm's letter-head paper indicating the federal state being home to </w:t>
      </w:r>
      <w:r>
        <w:rPr>
          <w:rFonts w:ascii="Arial" w:hAnsi="Arial" w:cs="Arial"/>
          <w:sz w:val="22"/>
          <w:szCs w:val="22"/>
          <w:lang w:val="en-GB"/>
        </w:rPr>
        <w:t xml:space="preserve">applicant’s </w:t>
      </w:r>
      <w:r w:rsidRPr="00A554C2">
        <w:rPr>
          <w:rFonts w:ascii="Arial" w:hAnsi="Arial" w:cs="Arial"/>
          <w:sz w:val="22"/>
          <w:szCs w:val="22"/>
          <w:lang w:val="en-GB"/>
        </w:rPr>
        <w:t>production facility that manufactures the products to be marked with the eco-label.</w:t>
      </w:r>
    </w:p>
    <w:p w:rsidR="00A63C11" w:rsidRPr="00A554C2" w:rsidRDefault="00A63C11" w:rsidP="00A63C11">
      <w:pPr>
        <w:ind w:left="360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1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0"/>
        <w:gridCol w:w="1550"/>
        <w:gridCol w:w="7210"/>
      </w:tblGrid>
      <w:tr w:rsidR="00A63C11" w:rsidRPr="00E85457">
        <w:tc>
          <w:tcPr>
            <w:tcW w:w="311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Annex 1:</w:t>
            </w:r>
          </w:p>
        </w:tc>
        <w:tc>
          <w:tcPr>
            <w:tcW w:w="7256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Declarations/Compliance Verifications for the Contract (form)</w:t>
            </w:r>
          </w:p>
        </w:tc>
      </w:tr>
      <w:tr w:rsidR="00A63C11" w:rsidRPr="000F03FA">
        <w:tc>
          <w:tcPr>
            <w:tcW w:w="311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Annex 2:</w:t>
            </w:r>
          </w:p>
        </w:tc>
        <w:tc>
          <w:tcPr>
            <w:tcW w:w="7256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Test protocol prepared by a DIN EN 17025 accredited testing laboratory on the power consumption in the different operating modes.</w:t>
            </w:r>
          </w:p>
        </w:tc>
      </w:tr>
      <w:tr w:rsidR="00A63C11" w:rsidRPr="000F03FA">
        <w:tc>
          <w:tcPr>
            <w:tcW w:w="311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Annex 3:</w:t>
            </w:r>
          </w:p>
        </w:tc>
        <w:tc>
          <w:tcPr>
            <w:tcW w:w="7256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Test protocol prepared by a DIN EN 17025 accredited testing laboratory on the user-adjustable range limitation.</w:t>
            </w:r>
          </w:p>
        </w:tc>
      </w:tr>
      <w:tr w:rsidR="00A63C11" w:rsidRPr="00E85457">
        <w:tc>
          <w:tcPr>
            <w:tcW w:w="311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Annex 4:</w:t>
            </w:r>
          </w:p>
        </w:tc>
        <w:tc>
          <w:tcPr>
            <w:tcW w:w="7256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Description of how to adjust the range and illustrations of the different messages appearing on the display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</w:tr>
      <w:tr w:rsidR="00A63C11" w:rsidRPr="000F03FA">
        <w:tc>
          <w:tcPr>
            <w:tcW w:w="311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Annex 5:</w:t>
            </w:r>
          </w:p>
        </w:tc>
        <w:tc>
          <w:tcPr>
            <w:tcW w:w="7256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Test protocol prepared by a DIN EN 17025 accredited testing laboratory on the automati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c adaptation of </w:t>
            </w: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transmission power.</w:t>
            </w:r>
          </w:p>
        </w:tc>
      </w:tr>
      <w:tr w:rsidR="00A63C11" w:rsidRPr="000F03FA">
        <w:tc>
          <w:tcPr>
            <w:tcW w:w="311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Annex 6:</w:t>
            </w:r>
          </w:p>
        </w:tc>
        <w:tc>
          <w:tcPr>
            <w:tcW w:w="7256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Test protocol prepared by a DIN EN 17025 accredited testing laboratory on the cut-off of transmission signals in standby mode.</w:t>
            </w:r>
          </w:p>
        </w:tc>
      </w:tr>
      <w:tr w:rsidR="00A63C11" w:rsidRPr="00E85457">
        <w:tc>
          <w:tcPr>
            <w:tcW w:w="311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Annex 7:</w:t>
            </w:r>
          </w:p>
        </w:tc>
        <w:tc>
          <w:tcPr>
            <w:tcW w:w="7256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Illustrations of information appearing on the display.</w:t>
            </w:r>
          </w:p>
        </w:tc>
      </w:tr>
      <w:tr w:rsidR="00A63C11" w:rsidRPr="000F03FA">
        <w:tc>
          <w:tcPr>
            <w:tcW w:w="311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Annex 8:</w:t>
            </w:r>
          </w:p>
        </w:tc>
        <w:tc>
          <w:tcPr>
            <w:tcW w:w="7256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Test protocol prepared by a DIN EN 17025 accredited testing laboratory on the electromagnetic radiation / SAR value.</w:t>
            </w:r>
          </w:p>
        </w:tc>
      </w:tr>
      <w:tr w:rsidR="00A63C11" w:rsidRPr="00E85457">
        <w:tc>
          <w:tcPr>
            <w:tcW w:w="311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Annex 9:</w:t>
            </w:r>
          </w:p>
        </w:tc>
        <w:tc>
          <w:tcPr>
            <w:tcW w:w="7256" w:type="dxa"/>
            <w:shd w:val="clear" w:color="auto" w:fill="auto"/>
          </w:tcPr>
          <w:p w:rsidR="00A63C11" w:rsidRPr="00A554C2" w:rsidRDefault="00396AC9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Operating Instructions / product literature.</w:t>
            </w:r>
          </w:p>
        </w:tc>
      </w:tr>
      <w:tr w:rsidR="00A63C11" w:rsidRPr="00A554C2">
        <w:tc>
          <w:tcPr>
            <w:tcW w:w="311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63C11" w:rsidRPr="00A554C2" w:rsidRDefault="00A63C11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Annex 10:</w:t>
            </w:r>
          </w:p>
        </w:tc>
        <w:tc>
          <w:tcPr>
            <w:tcW w:w="7256" w:type="dxa"/>
            <w:shd w:val="clear" w:color="auto" w:fill="auto"/>
          </w:tcPr>
          <w:p w:rsidR="00A63C11" w:rsidRPr="00A554C2" w:rsidRDefault="00396AC9" w:rsidP="00A63C11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96AC9">
              <w:rPr>
                <w:rFonts w:ascii="Arial" w:hAnsi="Arial" w:cs="Arial"/>
                <w:sz w:val="22"/>
                <w:szCs w:val="22"/>
                <w:lang w:val="en-GB"/>
              </w:rPr>
              <w:t>Proof of the origin of the materials and the nature of the packaging on the basis of written confirmations from the suppliers and, if necessary, with further evidence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</w:tr>
      <w:tr w:rsidR="00396AC9" w:rsidRPr="00A554C2">
        <w:tc>
          <w:tcPr>
            <w:tcW w:w="311" w:type="dxa"/>
            <w:shd w:val="clear" w:color="auto" w:fill="auto"/>
          </w:tcPr>
          <w:p w:rsidR="00396AC9" w:rsidRPr="00A554C2" w:rsidRDefault="00396AC9" w:rsidP="00396AC9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96AC9" w:rsidRPr="00A554C2" w:rsidRDefault="00396AC9" w:rsidP="00396AC9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 xml:space="preserve">Annex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11</w:t>
            </w: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7256" w:type="dxa"/>
            <w:shd w:val="clear" w:color="auto" w:fill="auto"/>
          </w:tcPr>
          <w:p w:rsidR="00396AC9" w:rsidRPr="00E44699" w:rsidRDefault="00396AC9" w:rsidP="00396AC9">
            <w:pPr>
              <w:spacing w:after="120"/>
              <w:rPr>
                <w:lang w:val="en-GB"/>
              </w:rPr>
            </w:pPr>
            <w:r w:rsidRPr="00396AC9">
              <w:rPr>
                <w:rFonts w:ascii="Arial" w:hAnsi="Arial" w:cs="Arial"/>
                <w:sz w:val="22"/>
                <w:szCs w:val="22"/>
                <w:lang w:val="en-GB"/>
              </w:rPr>
              <w:t>Product documentation and a statement that a link to the digital version of the operating manual is available.</w:t>
            </w:r>
          </w:p>
        </w:tc>
      </w:tr>
      <w:tr w:rsidR="00396AC9" w:rsidRPr="00E85457">
        <w:tc>
          <w:tcPr>
            <w:tcW w:w="311" w:type="dxa"/>
            <w:shd w:val="clear" w:color="auto" w:fill="auto"/>
          </w:tcPr>
          <w:p w:rsidR="00396AC9" w:rsidRPr="00A554C2" w:rsidRDefault="00396AC9" w:rsidP="00396AC9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96AC9" w:rsidRPr="00A554C2" w:rsidRDefault="00396AC9" w:rsidP="00396AC9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Annex P-M:</w:t>
            </w:r>
          </w:p>
        </w:tc>
        <w:tc>
          <w:tcPr>
            <w:tcW w:w="7256" w:type="dxa"/>
            <w:shd w:val="clear" w:color="auto" w:fill="auto"/>
          </w:tcPr>
          <w:p w:rsidR="00396AC9" w:rsidRPr="00A554C2" w:rsidRDefault="00396AC9" w:rsidP="00396AC9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 xml:space="preserve">Manufacturer declaration on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the </w:t>
            </w: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plastic materials (form).</w:t>
            </w:r>
          </w:p>
        </w:tc>
      </w:tr>
      <w:tr w:rsidR="00396AC9" w:rsidRPr="00E85457">
        <w:tc>
          <w:tcPr>
            <w:tcW w:w="311" w:type="dxa"/>
            <w:shd w:val="clear" w:color="auto" w:fill="auto"/>
          </w:tcPr>
          <w:p w:rsidR="00396AC9" w:rsidRPr="00A554C2" w:rsidRDefault="00396AC9" w:rsidP="00396AC9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96AC9" w:rsidRPr="00A554C2" w:rsidRDefault="00396AC9" w:rsidP="00396AC9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Annex P-L 10:</w:t>
            </w:r>
          </w:p>
        </w:tc>
        <w:tc>
          <w:tcPr>
            <w:tcW w:w="7256" w:type="dxa"/>
            <w:shd w:val="clear" w:color="auto" w:fill="auto"/>
          </w:tcPr>
          <w:p w:rsidR="00396AC9" w:rsidRPr="00A554C2" w:rsidRDefault="00396AC9" w:rsidP="00396AC9">
            <w:pPr>
              <w:tabs>
                <w:tab w:val="left" w:pos="851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54C2">
              <w:rPr>
                <w:rFonts w:ascii="Arial" w:hAnsi="Arial" w:cs="Arial"/>
                <w:sz w:val="22"/>
                <w:szCs w:val="22"/>
                <w:lang w:val="en-GB"/>
              </w:rPr>
              <w:t>List of the plastics used in housings and housing parts &gt; 10 grams (form).</w:t>
            </w:r>
          </w:p>
        </w:tc>
      </w:tr>
    </w:tbl>
    <w:p w:rsidR="00A63C11" w:rsidRPr="00396AC9" w:rsidRDefault="00A63C11" w:rsidP="00A63C11">
      <w:pPr>
        <w:numPr>
          <w:ilvl w:val="0"/>
          <w:numId w:val="19"/>
        </w:numPr>
        <w:tabs>
          <w:tab w:val="left" w:pos="-1985"/>
        </w:tabs>
        <w:ind w:left="284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A554C2">
        <w:rPr>
          <w:rFonts w:ascii="Arial" w:hAnsi="Arial"/>
          <w:sz w:val="22"/>
          <w:lang w:val="en-GB"/>
        </w:rPr>
        <w:t xml:space="preserve">Expected sales of the products marked with the Blue Angel eco-label during the year of application. This information is required only if, so far, no other Contract on the Use of the Environmental Label according to </w:t>
      </w:r>
      <w:r w:rsidR="00E85457">
        <w:rPr>
          <w:rFonts w:ascii="Arial" w:hAnsi="Arial"/>
          <w:sz w:val="22"/>
          <w:lang w:val="en-GB"/>
        </w:rPr>
        <w:t>DE-UZ</w:t>
      </w:r>
      <w:r w:rsidRPr="00A554C2">
        <w:rPr>
          <w:rFonts w:ascii="Arial" w:hAnsi="Arial"/>
          <w:sz w:val="22"/>
          <w:lang w:val="en-GB"/>
        </w:rPr>
        <w:t xml:space="preserve"> 131 has been concluded with RAL</w:t>
      </w:r>
      <w:r w:rsidRPr="00A554C2">
        <w:rPr>
          <w:rFonts w:ascii="Arial" w:hAnsi="Arial" w:cs="Arial"/>
          <w:sz w:val="22"/>
          <w:szCs w:val="22"/>
          <w:lang w:val="en-GB"/>
        </w:rPr>
        <w:t>.</w:t>
      </w:r>
    </w:p>
    <w:sectPr w:rsidR="00A63C11" w:rsidRPr="00396AC9" w:rsidSect="00A63C11">
      <w:headerReference w:type="default" r:id="rId7"/>
      <w:footerReference w:type="default" r:id="rId8"/>
      <w:footnotePr>
        <w:numStart w:val="2"/>
      </w:footnotePr>
      <w:pgSz w:w="11907" w:h="16840" w:code="9"/>
      <w:pgMar w:top="1531" w:right="1418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BCB" w:rsidRDefault="00774BCB">
      <w:r>
        <w:separator/>
      </w:r>
    </w:p>
  </w:endnote>
  <w:endnote w:type="continuationSeparator" w:id="0">
    <w:p w:rsidR="00774BCB" w:rsidRDefault="0077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C11" w:rsidRPr="00372ABA" w:rsidRDefault="00A63C11">
    <w:pPr>
      <w:pStyle w:val="Fuzeile"/>
      <w:rPr>
        <w:rFonts w:ascii="Arial" w:hAnsi="Arial" w:cs="Arial"/>
        <w:sz w:val="22"/>
        <w:szCs w:val="22"/>
      </w:rPr>
    </w:pPr>
    <w:r>
      <w:rPr>
        <w:rFonts w:ascii="Arial" w:hAnsi="Arial" w:cs="Arial"/>
        <w:spacing w:val="8"/>
        <w:sz w:val="22"/>
        <w:szCs w:val="22"/>
      </w:rPr>
      <w:t>Checklist</w:t>
    </w:r>
    <w:r w:rsidRPr="00372ABA">
      <w:rPr>
        <w:rFonts w:ascii="Arial" w:hAnsi="Arial" w:cs="Arial"/>
        <w:sz w:val="22"/>
        <w:szCs w:val="22"/>
      </w:rPr>
      <w:tab/>
    </w:r>
    <w:r w:rsidRPr="00372ABA">
      <w:rPr>
        <w:rStyle w:val="Seitenzahl"/>
        <w:rFonts w:ascii="Arial" w:hAnsi="Arial" w:cs="Arial"/>
        <w:sz w:val="22"/>
        <w:szCs w:val="22"/>
      </w:rPr>
      <w:fldChar w:fldCharType="begin"/>
    </w:r>
    <w:r w:rsidRPr="00372ABA">
      <w:rPr>
        <w:rStyle w:val="Seitenzahl"/>
        <w:rFonts w:ascii="Arial" w:hAnsi="Arial" w:cs="Arial"/>
        <w:sz w:val="22"/>
        <w:szCs w:val="22"/>
      </w:rPr>
      <w:instrText xml:space="preserve"> </w:instrText>
    </w:r>
    <w:r w:rsidR="00774BCB">
      <w:rPr>
        <w:rStyle w:val="Seitenzahl"/>
        <w:rFonts w:ascii="Arial" w:hAnsi="Arial" w:cs="Arial"/>
        <w:sz w:val="22"/>
        <w:szCs w:val="22"/>
      </w:rPr>
      <w:instrText>PAGE</w:instrText>
    </w:r>
    <w:r w:rsidRPr="00372ABA">
      <w:rPr>
        <w:rStyle w:val="Seitenzahl"/>
        <w:rFonts w:ascii="Arial" w:hAnsi="Arial" w:cs="Arial"/>
        <w:sz w:val="22"/>
        <w:szCs w:val="22"/>
      </w:rPr>
      <w:instrText xml:space="preserve"> </w:instrText>
    </w:r>
    <w:r w:rsidRPr="00372ABA">
      <w:rPr>
        <w:rStyle w:val="Seitenzahl"/>
        <w:rFonts w:ascii="Arial" w:hAnsi="Arial" w:cs="Arial"/>
        <w:sz w:val="22"/>
        <w:szCs w:val="22"/>
      </w:rPr>
      <w:fldChar w:fldCharType="separate"/>
    </w:r>
    <w:r w:rsidR="00E85457">
      <w:rPr>
        <w:rStyle w:val="Seitenzahl"/>
        <w:rFonts w:ascii="Arial" w:hAnsi="Arial" w:cs="Arial"/>
        <w:noProof/>
        <w:sz w:val="22"/>
        <w:szCs w:val="22"/>
      </w:rPr>
      <w:t>1</w:t>
    </w:r>
    <w:r w:rsidRPr="00372ABA">
      <w:rPr>
        <w:rStyle w:val="Seitenzahl"/>
        <w:rFonts w:ascii="Arial" w:hAnsi="Arial" w:cs="Arial"/>
        <w:sz w:val="22"/>
        <w:szCs w:val="22"/>
      </w:rPr>
      <w:fldChar w:fldCharType="end"/>
    </w:r>
    <w:r w:rsidRPr="00372ABA">
      <w:rPr>
        <w:rStyle w:val="Seitenzahl"/>
        <w:rFonts w:ascii="Arial" w:hAnsi="Arial" w:cs="Arial"/>
        <w:sz w:val="22"/>
        <w:szCs w:val="22"/>
      </w:rPr>
      <w:t>/1</w:t>
    </w:r>
    <w:r w:rsidRPr="00372ABA">
      <w:rPr>
        <w:rStyle w:val="Seitenzahl"/>
        <w:rFonts w:ascii="Arial" w:hAnsi="Arial" w:cs="Arial"/>
        <w:sz w:val="22"/>
        <w:szCs w:val="22"/>
      </w:rPr>
      <w:tab/>
    </w:r>
    <w:r w:rsidR="00E85457">
      <w:rPr>
        <w:rStyle w:val="Seitenzahl"/>
        <w:rFonts w:ascii="Arial" w:hAnsi="Arial" w:cs="Arial"/>
        <w:sz w:val="22"/>
        <w:szCs w:val="22"/>
      </w:rPr>
      <w:t>DE-UZ</w:t>
    </w:r>
    <w:r w:rsidRPr="00372ABA">
      <w:rPr>
        <w:rStyle w:val="Seitenzahl"/>
        <w:rFonts w:ascii="Arial" w:hAnsi="Arial" w:cs="Arial"/>
        <w:sz w:val="22"/>
        <w:szCs w:val="22"/>
      </w:rPr>
      <w:t xml:space="preserve"> 1</w:t>
    </w:r>
    <w:r>
      <w:rPr>
        <w:rStyle w:val="Seitenzahl"/>
        <w:rFonts w:ascii="Arial" w:hAnsi="Arial" w:cs="Arial"/>
        <w:sz w:val="22"/>
        <w:szCs w:val="22"/>
      </w:rPr>
      <w:t>31</w:t>
    </w:r>
    <w:r w:rsidRPr="00372ABA">
      <w:rPr>
        <w:rStyle w:val="Seitenzahl"/>
        <w:rFonts w:ascii="Arial" w:hAnsi="Arial" w:cs="Arial"/>
        <w:sz w:val="22"/>
        <w:szCs w:val="22"/>
      </w:rPr>
      <w:t xml:space="preserve"> </w:t>
    </w:r>
    <w:r w:rsidR="004A60D9">
      <w:rPr>
        <w:rStyle w:val="Seitenzahl"/>
        <w:rFonts w:ascii="Arial" w:hAnsi="Arial" w:cs="Arial"/>
        <w:sz w:val="22"/>
        <w:szCs w:val="22"/>
      </w:rPr>
      <w:t>Edition</w:t>
    </w:r>
    <w:r w:rsidRPr="00372ABA">
      <w:rPr>
        <w:rStyle w:val="Seitenzahl"/>
        <w:rFonts w:ascii="Arial" w:hAnsi="Arial" w:cs="Arial"/>
        <w:sz w:val="22"/>
        <w:szCs w:val="22"/>
      </w:rPr>
      <w:t xml:space="preserve"> </w:t>
    </w:r>
    <w:proofErr w:type="spellStart"/>
    <w:r w:rsidR="00396AC9">
      <w:rPr>
        <w:rStyle w:val="Seitenzahl"/>
        <w:rFonts w:ascii="Arial" w:hAnsi="Arial" w:cs="Arial"/>
        <w:sz w:val="22"/>
        <w:szCs w:val="22"/>
      </w:rPr>
      <w:t>January</w:t>
    </w:r>
    <w:proofErr w:type="spellEnd"/>
    <w:r w:rsidR="00396AC9">
      <w:rPr>
        <w:rStyle w:val="Seitenzahl"/>
        <w:rFonts w:ascii="Arial" w:hAnsi="Arial" w:cs="Arial"/>
        <w:sz w:val="22"/>
        <w:szCs w:val="22"/>
      </w:rP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BCB" w:rsidRDefault="00774BCB">
      <w:r>
        <w:separator/>
      </w:r>
    </w:p>
  </w:footnote>
  <w:footnote w:type="continuationSeparator" w:id="0">
    <w:p w:rsidR="00774BCB" w:rsidRDefault="0077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C11" w:rsidRDefault="0045288C" w:rsidP="00A63C11">
    <w:pPr>
      <w:pStyle w:val="Kopfzeile"/>
      <w:ind w:right="360"/>
      <w:jc w:val="right"/>
    </w:pPr>
    <w:r>
      <w:rPr>
        <w:noProof/>
      </w:rPr>
      <w:drawing>
        <wp:inline distT="0" distB="0" distL="0" distR="0">
          <wp:extent cx="762000" cy="533400"/>
          <wp:effectExtent l="0" t="0" r="0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5700E80"/>
    <w:lvl w:ilvl="0">
      <w:numFmt w:val="bullet"/>
      <w:lvlText w:val="*"/>
      <w:lvlJc w:val="left"/>
    </w:lvl>
  </w:abstractNum>
  <w:abstractNum w:abstractNumId="1" w15:restartNumberingAfterBreak="0">
    <w:nsid w:val="02791CB0"/>
    <w:multiLevelType w:val="hybridMultilevel"/>
    <w:tmpl w:val="CA8AA7F2"/>
    <w:lvl w:ilvl="0" w:tplc="A49EC3EC">
      <w:start w:val="6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6BC19A5"/>
    <w:multiLevelType w:val="hybridMultilevel"/>
    <w:tmpl w:val="F9806ED6"/>
    <w:lvl w:ilvl="0" w:tplc="49440F7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51D2E"/>
    <w:multiLevelType w:val="hybridMultilevel"/>
    <w:tmpl w:val="F02439E2"/>
    <w:lvl w:ilvl="0" w:tplc="7674D53A">
      <w:start w:val="1"/>
      <w:numFmt w:val="bullet"/>
      <w:lvlText w:val="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1728C"/>
    <w:multiLevelType w:val="hybridMultilevel"/>
    <w:tmpl w:val="55AE709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333AE6"/>
    <w:multiLevelType w:val="singleLevel"/>
    <w:tmpl w:val="B66E0C9E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6" w15:restartNumberingAfterBreak="0">
    <w:nsid w:val="24C13DC5"/>
    <w:multiLevelType w:val="hybridMultilevel"/>
    <w:tmpl w:val="48C65EDC"/>
    <w:lvl w:ilvl="0" w:tplc="9C1A046E">
      <w:start w:val="1"/>
      <w:numFmt w:val="bullet"/>
      <w:lvlText w:val="-"/>
      <w:lvlJc w:val="left"/>
      <w:pPr>
        <w:ind w:left="1134" w:hanging="28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F2076"/>
    <w:multiLevelType w:val="singleLevel"/>
    <w:tmpl w:val="B66E0C9E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8" w15:restartNumberingAfterBreak="0">
    <w:nsid w:val="292C459E"/>
    <w:multiLevelType w:val="multilevel"/>
    <w:tmpl w:val="8554616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2AC74E1B"/>
    <w:multiLevelType w:val="singleLevel"/>
    <w:tmpl w:val="32CC2B08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</w:lvl>
  </w:abstractNum>
  <w:abstractNum w:abstractNumId="10" w15:restartNumberingAfterBreak="0">
    <w:nsid w:val="49435ABB"/>
    <w:multiLevelType w:val="singleLevel"/>
    <w:tmpl w:val="EB665AC6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1" w15:restartNumberingAfterBreak="0">
    <w:nsid w:val="5389713F"/>
    <w:multiLevelType w:val="hybridMultilevel"/>
    <w:tmpl w:val="5A282B5A"/>
    <w:lvl w:ilvl="0" w:tplc="EB665AC6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907937"/>
    <w:multiLevelType w:val="singleLevel"/>
    <w:tmpl w:val="EB665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62872AEC"/>
    <w:multiLevelType w:val="singleLevel"/>
    <w:tmpl w:val="B66E0C9E"/>
    <w:lvl w:ilvl="0">
      <w:start w:val="1"/>
      <w:numFmt w:val="lowerLetter"/>
      <w:lvlText w:val="%1)"/>
      <w:legacy w:legacy="1" w:legacySpace="0" w:legacyIndent="283"/>
      <w:lvlJc w:val="left"/>
      <w:pPr>
        <w:ind w:left="1417" w:hanging="283"/>
      </w:pPr>
    </w:lvl>
  </w:abstractNum>
  <w:abstractNum w:abstractNumId="14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64C4C41"/>
    <w:multiLevelType w:val="hybridMultilevel"/>
    <w:tmpl w:val="03D0979A"/>
    <w:lvl w:ilvl="0" w:tplc="5E8A34B4">
      <w:start w:val="2"/>
      <w:numFmt w:val="decimal"/>
      <w:lvlText w:val="%1."/>
      <w:lvlJc w:val="left"/>
      <w:pPr>
        <w:tabs>
          <w:tab w:val="num" w:pos="1152"/>
        </w:tabs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67E86F4E"/>
    <w:multiLevelType w:val="multilevel"/>
    <w:tmpl w:val="C61E145A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  <w:rPr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Symbol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Symbol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Symbol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268" w:hanging="360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397" w:hanging="113"/>
        </w:pPr>
        <w:rPr>
          <w:rFonts w:ascii="Symbol" w:hAnsi="Symbol" w:hint="default"/>
        </w:rPr>
      </w:lvl>
    </w:lvlOverride>
  </w:num>
  <w:num w:numId="11">
    <w:abstractNumId w:val="12"/>
  </w:num>
  <w:num w:numId="12">
    <w:abstractNumId w:val="5"/>
  </w:num>
  <w:num w:numId="13">
    <w:abstractNumId w:val="1"/>
  </w:num>
  <w:num w:numId="14">
    <w:abstractNumId w:val="15"/>
  </w:num>
  <w:num w:numId="15">
    <w:abstractNumId w:val="11"/>
  </w:num>
  <w:num w:numId="16">
    <w:abstractNumId w:val="8"/>
  </w:num>
  <w:num w:numId="17">
    <w:abstractNumId w:val="2"/>
  </w:num>
  <w:num w:numId="18">
    <w:abstractNumId w:val="4"/>
  </w:num>
  <w:num w:numId="19">
    <w:abstractNumId w:val="6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W2E3fFeGIUgfpL9A4Ny6SrUhuO3+/WyhuE70BLCk/H2pi3x9vjGA0k22zgB44fd3eH3YYE/lTk1mASJ9gV8yQ==" w:salt="m9zUDPCvI3l+iGkjV6jHaA=="/>
  <w:defaultTabStop w:val="284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D83"/>
    <w:rsid w:val="0000181A"/>
    <w:rsid w:val="000F03FA"/>
    <w:rsid w:val="00396AC9"/>
    <w:rsid w:val="0045288C"/>
    <w:rsid w:val="004A60D9"/>
    <w:rsid w:val="005F0D64"/>
    <w:rsid w:val="00774BCB"/>
    <w:rsid w:val="00A63C11"/>
    <w:rsid w:val="00E85457"/>
    <w:rsid w:val="00E9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90505D-ED77-476B-930E-CCD2FEE0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left="851" w:hanging="851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left="567" w:hanging="567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customStyle="1" w:styleId="Bau1-Datum">
    <w:name w:val="Bau1-Datum"/>
    <w:basedOn w:val="Standard"/>
    <w:next w:val="Standard"/>
    <w:pPr>
      <w:tabs>
        <w:tab w:val="left" w:pos="567"/>
        <w:tab w:val="left" w:pos="1134"/>
        <w:tab w:val="left" w:pos="1701"/>
      </w:tabs>
      <w:spacing w:after="120" w:line="280" w:lineRule="exact"/>
      <w:jc w:val="right"/>
    </w:pPr>
    <w:rPr>
      <w:rFonts w:ascii="Arial" w:hAnsi="Arial"/>
      <w:b/>
      <w:sz w:val="24"/>
    </w:rPr>
  </w:style>
  <w:style w:type="character" w:customStyle="1" w:styleId="emailformatvorlage15">
    <w:name w:val="emailformatvorlage15"/>
    <w:rPr>
      <w:rFonts w:ascii="Arial" w:hAnsi="Arial"/>
      <w:color w:val="000000"/>
      <w:sz w:val="20"/>
    </w:rPr>
  </w:style>
  <w:style w:type="paragraph" w:customStyle="1" w:styleId="Textkrper21">
    <w:name w:val="Textkörper 21"/>
    <w:basedOn w:val="Standard"/>
    <w:pPr>
      <w:spacing w:after="120" w:line="360" w:lineRule="auto"/>
      <w:ind w:left="1134" w:hanging="282"/>
      <w:jc w:val="both"/>
    </w:pPr>
    <w:rPr>
      <w:rFonts w:ascii="Arial" w:hAnsi="Arial"/>
      <w:b/>
      <w:i/>
      <w:sz w:val="22"/>
    </w:rPr>
  </w:style>
  <w:style w:type="paragraph" w:styleId="Textkrper">
    <w:name w:val="Body Text"/>
    <w:basedOn w:val="Standard"/>
    <w:rPr>
      <w:rFonts w:ascii="Arial" w:hAnsi="Arial"/>
      <w:sz w:val="22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vertAlign w:val="superscript"/>
    </w:rPr>
  </w:style>
  <w:style w:type="paragraph" w:customStyle="1" w:styleId="Textkrper22">
    <w:name w:val="Textkörper 22"/>
    <w:basedOn w:val="Standard"/>
    <w:pPr>
      <w:widowControl w:val="0"/>
      <w:jc w:val="both"/>
    </w:pPr>
    <w:rPr>
      <w:rFonts w:ascii="Arial" w:hAnsi="Arial"/>
      <w:sz w:val="24"/>
    </w:rPr>
  </w:style>
  <w:style w:type="paragraph" w:customStyle="1" w:styleId="Textkrper-Einzug21">
    <w:name w:val="Textkörper-Einzug 21"/>
    <w:basedOn w:val="Standard"/>
    <w:pPr>
      <w:widowControl w:val="0"/>
      <w:ind w:left="360"/>
      <w:jc w:val="both"/>
    </w:pPr>
    <w:rPr>
      <w:rFonts w:ascii="Arial" w:hAnsi="Arial"/>
      <w:sz w:val="24"/>
    </w:rPr>
  </w:style>
  <w:style w:type="paragraph" w:customStyle="1" w:styleId="Textkrper23">
    <w:name w:val="Textkörper 23"/>
    <w:basedOn w:val="Standard"/>
    <w:pPr>
      <w:widowControl w:val="0"/>
    </w:pPr>
    <w:rPr>
      <w:rFonts w:ascii="Arial" w:hAnsi="Arial"/>
      <w:i/>
      <w:sz w:val="24"/>
      <w:u w:val="single"/>
    </w:rPr>
  </w:style>
  <w:style w:type="paragraph" w:customStyle="1" w:styleId="Textkrper-Einzug31">
    <w:name w:val="Textkörper-Einzug 3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4"/>
    </w:rPr>
  </w:style>
  <w:style w:type="paragraph" w:customStyle="1" w:styleId="Textkrper24">
    <w:name w:val="Textkörper 24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Textkrper25">
    <w:name w:val="Textkörper 25"/>
    <w:basedOn w:val="Standard"/>
    <w:pPr>
      <w:spacing w:after="120" w:line="480" w:lineRule="auto"/>
    </w:pPr>
  </w:style>
  <w:style w:type="paragraph" w:customStyle="1" w:styleId="Textkrper-Einzug22">
    <w:name w:val="Textkörper-Einzug 22"/>
    <w:basedOn w:val="Standard"/>
    <w:pPr>
      <w:spacing w:after="120" w:line="480" w:lineRule="auto"/>
      <w:ind w:left="283"/>
    </w:pPr>
  </w:style>
  <w:style w:type="paragraph" w:customStyle="1" w:styleId="Textkrper26">
    <w:name w:val="Textkörper 26"/>
    <w:basedOn w:val="Standard"/>
    <w:pPr>
      <w:spacing w:after="120"/>
      <w:ind w:left="283"/>
    </w:pPr>
  </w:style>
  <w:style w:type="paragraph" w:customStyle="1" w:styleId="Textkrper-Einzug32">
    <w:name w:val="Textkörper-Einzug 32"/>
    <w:basedOn w:val="Standard"/>
    <w:pPr>
      <w:spacing w:after="120"/>
      <w:ind w:left="283"/>
    </w:pPr>
    <w:rPr>
      <w:sz w:val="16"/>
    </w:rPr>
  </w:style>
  <w:style w:type="paragraph" w:customStyle="1" w:styleId="Sprechblasentext1">
    <w:name w:val="Sprechblasentext1"/>
    <w:basedOn w:val="Standard"/>
    <w:rPr>
      <w:rFonts w:ascii="Tahoma" w:hAnsi="Tahoma"/>
      <w:sz w:val="16"/>
    </w:rPr>
  </w:style>
  <w:style w:type="paragraph" w:customStyle="1" w:styleId="Sprechblasentext2">
    <w:name w:val="Sprechblasentext2"/>
    <w:basedOn w:val="Standard"/>
    <w:rPr>
      <w:rFonts w:ascii="Tahoma" w:hAnsi="Tahoma"/>
      <w:sz w:val="16"/>
    </w:rPr>
  </w:style>
  <w:style w:type="paragraph" w:customStyle="1" w:styleId="Sprechblasentext3">
    <w:name w:val="Sprechblasentext3"/>
    <w:basedOn w:val="Standard"/>
    <w:rPr>
      <w:rFonts w:ascii="Tahoma" w:hAnsi="Tahoma"/>
      <w:sz w:val="16"/>
    </w:rPr>
  </w:style>
  <w:style w:type="paragraph" w:customStyle="1" w:styleId="Sprechblasentext4">
    <w:name w:val="Sprechblasentext4"/>
    <w:basedOn w:val="Standard"/>
    <w:rPr>
      <w:rFonts w:ascii="Tahoma" w:hAnsi="Tahoma"/>
      <w:sz w:val="16"/>
    </w:rPr>
  </w:style>
  <w:style w:type="paragraph" w:styleId="Sprechblasentext">
    <w:name w:val="Balloon Text"/>
    <w:basedOn w:val="Standard"/>
    <w:semiHidden/>
    <w:rsid w:val="000C647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554C2D"/>
    <w:pPr>
      <w:tabs>
        <w:tab w:val="left" w:pos="851"/>
      </w:tabs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Wandfarben</vt:lpstr>
      <vt:lpstr>Wandfarben</vt:lpstr>
    </vt:vector>
  </TitlesOfParts>
  <Company>Umweltbundesamt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Wandfarben</dc:title>
  <dc:creator>Petra Hermann</dc:creator>
  <cp:lastModifiedBy>Buttner, Henrike</cp:lastModifiedBy>
  <cp:revision>3</cp:revision>
  <cp:lastPrinted>2014-05-19T09:20:00Z</cp:lastPrinted>
  <dcterms:created xsi:type="dcterms:W3CDTF">2020-04-06T07:58:00Z</dcterms:created>
  <dcterms:modified xsi:type="dcterms:W3CDTF">2020-04-06T08:22:00Z</dcterms:modified>
</cp:coreProperties>
</file>